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405"/>
        <w:gridCol w:w="539"/>
        <w:gridCol w:w="26"/>
        <w:gridCol w:w="1561"/>
        <w:gridCol w:w="510"/>
        <w:gridCol w:w="50"/>
        <w:gridCol w:w="115"/>
        <w:gridCol w:w="35"/>
        <w:gridCol w:w="282"/>
      </w:tblGrid>
      <w:tr w:rsidR="00A33D18" w:rsidRPr="00A82864" w:rsidTr="0011346E">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1346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B4664" w:rsidTr="0011346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11346E" w:rsidRPr="00FB4664" w:rsidTr="0011346E">
        <w:trPr>
          <w:trHeight w:val="122"/>
        </w:trPr>
        <w:tc>
          <w:tcPr>
            <w:tcW w:w="10206" w:type="dxa"/>
            <w:gridSpan w:val="22"/>
            <w:tcBorders>
              <w:left w:val="single" w:sz="4" w:space="0" w:color="auto"/>
              <w:right w:val="single" w:sz="4" w:space="0" w:color="auto"/>
            </w:tcBorders>
            <w:shd w:val="clear" w:color="auto" w:fill="auto"/>
          </w:tcPr>
          <w:p w:rsidR="0011346E" w:rsidRPr="00A82864" w:rsidRDefault="0011346E"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11346E" w:rsidRPr="00A82864" w:rsidRDefault="0011346E"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B4664" w:rsidTr="0011346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11346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11346E" w:rsidRPr="00A87BB7" w:rsidRDefault="0011346E" w:rsidP="0011346E">
            <w:pPr>
              <w:widowControl/>
              <w:tabs>
                <w:tab w:val="left" w:pos="709"/>
              </w:tabs>
              <w:spacing w:line="240" w:lineRule="auto"/>
              <w:ind w:firstLine="0"/>
              <w:jc w:val="left"/>
              <w:rPr>
                <w:b/>
                <w:sz w:val="20"/>
                <w:szCs w:val="20"/>
                <w:lang w:val="uk-UA" w:eastAsia="uk-UA"/>
              </w:rPr>
            </w:pPr>
            <w:r w:rsidRPr="00A87BB7">
              <w:rPr>
                <w:b/>
                <w:i/>
                <w:sz w:val="24"/>
                <w:szCs w:val="24"/>
                <w:lang w:val="la-Latn" w:eastAsia="uk-UA"/>
              </w:rPr>
              <w:t>Spirаea</w:t>
            </w:r>
            <w:r w:rsidRPr="00A87BB7">
              <w:rPr>
                <w:b/>
                <w:sz w:val="24"/>
                <w:szCs w:val="24"/>
                <w:lang w:val="uk-UA" w:eastAsia="uk-UA"/>
              </w:rPr>
              <w:t xml:space="preserve"> L.</w:t>
            </w:r>
          </w:p>
          <w:p w:rsidR="0011346E" w:rsidRDefault="0011346E" w:rsidP="0011346E">
            <w:pPr>
              <w:widowControl/>
              <w:tabs>
                <w:tab w:val="left" w:pos="709"/>
              </w:tabs>
              <w:spacing w:line="240" w:lineRule="auto"/>
              <w:ind w:firstLine="0"/>
              <w:jc w:val="left"/>
              <w:rPr>
                <w:sz w:val="24"/>
                <w:szCs w:val="24"/>
                <w:u w:val="single"/>
                <w:lang w:val="uk-UA" w:eastAsia="uk-UA"/>
              </w:rPr>
            </w:pPr>
          </w:p>
          <w:p w:rsidR="0011346E" w:rsidRPr="00A87BB7" w:rsidRDefault="0011346E" w:rsidP="0011346E">
            <w:pPr>
              <w:widowControl/>
              <w:tabs>
                <w:tab w:val="left" w:pos="709"/>
              </w:tabs>
              <w:spacing w:line="240" w:lineRule="auto"/>
              <w:ind w:firstLine="0"/>
              <w:jc w:val="left"/>
              <w:rPr>
                <w:sz w:val="24"/>
                <w:szCs w:val="24"/>
                <w:u w:val="single"/>
                <w:lang w:val="uk-UA" w:eastAsia="uk-UA"/>
              </w:rPr>
            </w:pPr>
            <w:r w:rsidRPr="00A87BB7">
              <w:rPr>
                <w:sz w:val="24"/>
                <w:szCs w:val="24"/>
                <w:u w:val="single"/>
                <w:lang w:val="uk-UA" w:eastAsia="uk-UA"/>
              </w:rPr>
              <w:fldChar w:fldCharType="begin">
                <w:ffData>
                  <w:name w:val="ТекстовоеПоле3"/>
                  <w:enabled/>
                  <w:calcOnExit w:val="0"/>
                  <w:textInput/>
                </w:ffData>
              </w:fldChar>
            </w:r>
            <w:r w:rsidRPr="00A87BB7">
              <w:rPr>
                <w:sz w:val="24"/>
                <w:szCs w:val="24"/>
                <w:u w:val="single"/>
                <w:lang w:val="uk-UA" w:eastAsia="uk-UA"/>
              </w:rPr>
              <w:instrText xml:space="preserve"> FORMTEXT </w:instrText>
            </w:r>
            <w:r w:rsidRPr="00A87BB7">
              <w:rPr>
                <w:sz w:val="24"/>
                <w:szCs w:val="24"/>
                <w:u w:val="single"/>
                <w:lang w:val="uk-UA" w:eastAsia="uk-UA"/>
              </w:rPr>
            </w:r>
            <w:r w:rsidRPr="00A87BB7">
              <w:rPr>
                <w:sz w:val="24"/>
                <w:szCs w:val="24"/>
                <w:u w:val="single"/>
                <w:lang w:val="uk-UA" w:eastAsia="uk-UA"/>
              </w:rPr>
              <w:fldChar w:fldCharType="separate"/>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sz w:val="24"/>
                <w:szCs w:val="24"/>
                <w:u w:val="single"/>
                <w:lang w:val="uk-UA" w:eastAsia="uk-UA"/>
              </w:rPr>
              <w:fldChar w:fldCharType="end"/>
            </w:r>
          </w:p>
          <w:p w:rsidR="00A33D18" w:rsidRPr="00A82864" w:rsidRDefault="0011346E" w:rsidP="0011346E">
            <w:pPr>
              <w:tabs>
                <w:tab w:val="left" w:pos="709"/>
              </w:tabs>
              <w:spacing w:line="240" w:lineRule="auto"/>
              <w:ind w:firstLine="0"/>
              <w:rPr>
                <w:b/>
                <w:sz w:val="24"/>
                <w:szCs w:val="24"/>
                <w:u w:val="single"/>
                <w:lang w:val="en-GB"/>
              </w:rPr>
            </w:pPr>
            <w:r w:rsidRPr="00A87BB7">
              <w:rPr>
                <w:sz w:val="20"/>
                <w:szCs w:val="20"/>
                <w:u w:val="single"/>
                <w:lang w:val="uk-UA" w:eastAsia="uk-UA"/>
              </w:rPr>
              <w:t>(вказати вид) (</w:t>
            </w:r>
            <w:r w:rsidRPr="00A87BB7">
              <w:rPr>
                <w:sz w:val="20"/>
                <w:szCs w:val="20"/>
                <w:u w:val="single"/>
                <w:lang w:val="en-US" w:eastAsia="uk-UA"/>
              </w:rPr>
              <w:t>indicate species</w:t>
            </w:r>
            <w:r w:rsidRPr="00A87BB7">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1346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1346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11346E" w:rsidRPr="00A87BB7" w:rsidRDefault="0011346E" w:rsidP="0011346E">
            <w:pPr>
              <w:widowControl/>
              <w:tabs>
                <w:tab w:val="left" w:pos="709"/>
              </w:tabs>
              <w:spacing w:line="240" w:lineRule="auto"/>
              <w:ind w:firstLine="0"/>
              <w:jc w:val="left"/>
              <w:rPr>
                <w:b/>
                <w:sz w:val="20"/>
                <w:szCs w:val="20"/>
                <w:lang w:val="uk-UA" w:eastAsia="uk-UA"/>
              </w:rPr>
            </w:pPr>
            <w:r w:rsidRPr="00A87BB7">
              <w:rPr>
                <w:b/>
                <w:sz w:val="24"/>
                <w:szCs w:val="24"/>
                <w:lang w:val="uk-UA" w:eastAsia="uk-UA"/>
              </w:rPr>
              <w:t>Таволга</w:t>
            </w:r>
          </w:p>
          <w:p w:rsidR="0011346E" w:rsidRDefault="0011346E" w:rsidP="0011346E">
            <w:pPr>
              <w:widowControl/>
              <w:tabs>
                <w:tab w:val="left" w:pos="709"/>
              </w:tabs>
              <w:spacing w:line="240" w:lineRule="auto"/>
              <w:ind w:firstLine="0"/>
              <w:jc w:val="left"/>
              <w:rPr>
                <w:sz w:val="24"/>
                <w:szCs w:val="24"/>
                <w:u w:val="single"/>
                <w:lang w:val="uk-UA" w:eastAsia="uk-UA"/>
              </w:rPr>
            </w:pPr>
          </w:p>
          <w:p w:rsidR="0011346E" w:rsidRPr="00A87BB7" w:rsidRDefault="0011346E" w:rsidP="0011346E">
            <w:pPr>
              <w:widowControl/>
              <w:tabs>
                <w:tab w:val="left" w:pos="709"/>
              </w:tabs>
              <w:spacing w:line="240" w:lineRule="auto"/>
              <w:ind w:firstLine="0"/>
              <w:jc w:val="left"/>
              <w:rPr>
                <w:sz w:val="24"/>
                <w:szCs w:val="24"/>
                <w:u w:val="single"/>
                <w:lang w:val="uk-UA" w:eastAsia="uk-UA"/>
              </w:rPr>
            </w:pPr>
            <w:r w:rsidRPr="00A87BB7">
              <w:rPr>
                <w:sz w:val="24"/>
                <w:szCs w:val="24"/>
                <w:u w:val="single"/>
                <w:lang w:val="uk-UA" w:eastAsia="uk-UA"/>
              </w:rPr>
              <w:fldChar w:fldCharType="begin">
                <w:ffData>
                  <w:name w:val="ТекстовоеПоле3"/>
                  <w:enabled/>
                  <w:calcOnExit w:val="0"/>
                  <w:textInput/>
                </w:ffData>
              </w:fldChar>
            </w:r>
            <w:r w:rsidRPr="00A87BB7">
              <w:rPr>
                <w:sz w:val="24"/>
                <w:szCs w:val="24"/>
                <w:u w:val="single"/>
                <w:lang w:val="uk-UA" w:eastAsia="uk-UA"/>
              </w:rPr>
              <w:instrText xml:space="preserve"> FORMTEXT </w:instrText>
            </w:r>
            <w:r w:rsidRPr="00A87BB7">
              <w:rPr>
                <w:sz w:val="24"/>
                <w:szCs w:val="24"/>
                <w:u w:val="single"/>
                <w:lang w:val="uk-UA" w:eastAsia="uk-UA"/>
              </w:rPr>
            </w:r>
            <w:r w:rsidRPr="00A87BB7">
              <w:rPr>
                <w:sz w:val="24"/>
                <w:szCs w:val="24"/>
                <w:u w:val="single"/>
                <w:lang w:val="uk-UA" w:eastAsia="uk-UA"/>
              </w:rPr>
              <w:fldChar w:fldCharType="separate"/>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noProof/>
                <w:sz w:val="24"/>
                <w:szCs w:val="24"/>
                <w:u w:val="single"/>
                <w:lang w:val="uk-UA" w:eastAsia="uk-UA"/>
              </w:rPr>
              <w:t> </w:t>
            </w:r>
            <w:r w:rsidRPr="00A87BB7">
              <w:rPr>
                <w:sz w:val="24"/>
                <w:szCs w:val="24"/>
                <w:u w:val="single"/>
                <w:lang w:val="uk-UA" w:eastAsia="uk-UA"/>
              </w:rPr>
              <w:fldChar w:fldCharType="end"/>
            </w:r>
          </w:p>
          <w:p w:rsidR="00A33D18" w:rsidRPr="00A82864" w:rsidRDefault="0011346E" w:rsidP="0011346E">
            <w:pPr>
              <w:tabs>
                <w:tab w:val="left" w:pos="709"/>
              </w:tabs>
              <w:spacing w:line="240" w:lineRule="auto"/>
              <w:ind w:firstLine="0"/>
              <w:rPr>
                <w:sz w:val="24"/>
                <w:szCs w:val="24"/>
                <w:lang w:val="uk-UA"/>
              </w:rPr>
            </w:pPr>
            <w:r w:rsidRPr="00A87BB7">
              <w:rPr>
                <w:sz w:val="20"/>
                <w:szCs w:val="20"/>
                <w:u w:val="single"/>
                <w:lang w:val="uk-UA" w:eastAsia="uk-UA"/>
              </w:rPr>
              <w:t>(вказати вид) (</w:t>
            </w:r>
            <w:r w:rsidRPr="00A87BB7">
              <w:rPr>
                <w:sz w:val="20"/>
                <w:szCs w:val="20"/>
                <w:u w:val="single"/>
                <w:lang w:val="en-US" w:eastAsia="uk-UA"/>
              </w:rPr>
              <w:t>indicate species</w:t>
            </w:r>
            <w:r w:rsidRPr="00A87BB7">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1346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1346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1346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1346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11346E">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1346E" w:rsidRPr="002E0ADA" w:rsidTr="0011346E">
        <w:tc>
          <w:tcPr>
            <w:tcW w:w="709" w:type="dxa"/>
            <w:vMerge w:val="restart"/>
            <w:tcBorders>
              <w:top w:val="single" w:sz="4" w:space="0" w:color="auto"/>
              <w:left w:val="single" w:sz="4" w:space="0" w:color="auto"/>
              <w:right w:val="single" w:sz="4" w:space="0" w:color="auto"/>
            </w:tcBorders>
            <w:shd w:val="clear" w:color="auto" w:fill="auto"/>
          </w:tcPr>
          <w:p w:rsidR="0011346E" w:rsidRPr="00FF6806" w:rsidRDefault="00FB4664" w:rsidP="00675B92">
            <w:pPr>
              <w:spacing w:line="240" w:lineRule="auto"/>
              <w:ind w:firstLine="0"/>
              <w:jc w:val="center"/>
              <w:rPr>
                <w:bCs/>
                <w:iCs/>
                <w:sz w:val="24"/>
                <w:szCs w:val="24"/>
              </w:rPr>
            </w:pPr>
            <w:r>
              <w:rPr>
                <w:bCs/>
                <w:iCs/>
                <w:sz w:val="24"/>
                <w:szCs w:val="24"/>
                <w:lang w:val="en-US"/>
              </w:rPr>
              <w:t>4</w:t>
            </w:r>
            <w:r w:rsidR="0011346E" w:rsidRPr="00FF6806">
              <w:rPr>
                <w:bCs/>
                <w:iCs/>
                <w:sz w:val="24"/>
                <w:szCs w:val="24"/>
              </w:rPr>
              <w:t>.1</w:t>
            </w:r>
          </w:p>
          <w:p w:rsidR="0011346E" w:rsidRPr="00FF6806" w:rsidRDefault="0011346E" w:rsidP="00675B92">
            <w:pPr>
              <w:spacing w:line="240" w:lineRule="auto"/>
              <w:ind w:firstLine="0"/>
              <w:jc w:val="center"/>
              <w:rPr>
                <w:bCs/>
                <w:iCs/>
                <w:sz w:val="24"/>
                <w:szCs w:val="24"/>
              </w:rPr>
            </w:pPr>
            <w:r w:rsidRPr="00FF6806">
              <w:rPr>
                <w:bCs/>
                <w:iCs/>
                <w:sz w:val="24"/>
                <w:szCs w:val="24"/>
              </w:rPr>
              <w:t>(9)</w:t>
            </w:r>
          </w:p>
        </w:tc>
        <w:tc>
          <w:tcPr>
            <w:tcW w:w="3544" w:type="dxa"/>
            <w:gridSpan w:val="8"/>
            <w:vMerge w:val="restart"/>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jc w:val="left"/>
              <w:rPr>
                <w:sz w:val="24"/>
                <w:szCs w:val="24"/>
              </w:rPr>
            </w:pPr>
            <w:r w:rsidRPr="00FF6806">
              <w:rPr>
                <w:sz w:val="24"/>
                <w:szCs w:val="24"/>
              </w:rPr>
              <w:t xml:space="preserve">Листок: </w:t>
            </w:r>
            <w:proofErr w:type="spellStart"/>
            <w:r w:rsidRPr="00FF6806">
              <w:rPr>
                <w:sz w:val="24"/>
                <w:szCs w:val="24"/>
              </w:rPr>
              <w:t>забарвлення</w:t>
            </w:r>
            <w:proofErr w:type="spellEnd"/>
            <w:r w:rsidRPr="00FF6806">
              <w:rPr>
                <w:sz w:val="24"/>
                <w:szCs w:val="24"/>
              </w:rPr>
              <w:t xml:space="preserve"> </w:t>
            </w:r>
            <w:proofErr w:type="spellStart"/>
            <w:r w:rsidRPr="00FF6806">
              <w:rPr>
                <w:sz w:val="24"/>
                <w:szCs w:val="24"/>
              </w:rPr>
              <w:t>під</w:t>
            </w:r>
            <w:proofErr w:type="spellEnd"/>
            <w:r w:rsidRPr="00FF6806">
              <w:rPr>
                <w:sz w:val="24"/>
                <w:szCs w:val="24"/>
              </w:rPr>
              <w:t xml:space="preserve"> час </w:t>
            </w:r>
            <w:proofErr w:type="spellStart"/>
            <w:r w:rsidRPr="00FF6806">
              <w:rPr>
                <w:sz w:val="24"/>
                <w:szCs w:val="24"/>
              </w:rPr>
              <w:t>розгортання</w:t>
            </w:r>
            <w:proofErr w:type="spellEnd"/>
          </w:p>
          <w:p w:rsidR="0011346E" w:rsidRPr="00FF6806" w:rsidRDefault="0011346E" w:rsidP="00675B92">
            <w:pPr>
              <w:spacing w:line="240" w:lineRule="auto"/>
              <w:ind w:firstLine="0"/>
              <w:rPr>
                <w:bCs/>
                <w:iCs/>
                <w:sz w:val="20"/>
                <w:szCs w:val="20"/>
              </w:rPr>
            </w:pPr>
            <w:r w:rsidRPr="00114BFD">
              <w:rPr>
                <w:sz w:val="20"/>
                <w:szCs w:val="20"/>
                <w:lang w:val="en-US"/>
              </w:rPr>
              <w:t>Leaf</w:t>
            </w:r>
            <w:r w:rsidRPr="00FF6806">
              <w:rPr>
                <w:sz w:val="20"/>
                <w:szCs w:val="20"/>
              </w:rPr>
              <w:t xml:space="preserve">: </w:t>
            </w:r>
            <w:r w:rsidRPr="00114BFD">
              <w:rPr>
                <w:sz w:val="20"/>
                <w:szCs w:val="20"/>
                <w:lang w:val="en-US"/>
              </w:rPr>
              <w:t>color</w:t>
            </w:r>
            <w:r w:rsidRPr="00FF6806">
              <w:rPr>
                <w:sz w:val="20"/>
                <w:szCs w:val="20"/>
              </w:rPr>
              <w:t xml:space="preserve"> </w:t>
            </w:r>
            <w:r w:rsidRPr="00114BFD">
              <w:rPr>
                <w:sz w:val="20"/>
                <w:szCs w:val="20"/>
                <w:lang w:val="en-US"/>
              </w:rPr>
              <w:t>during</w:t>
            </w:r>
            <w:r w:rsidRPr="00FF6806">
              <w:rPr>
                <w:sz w:val="20"/>
                <w:szCs w:val="20"/>
              </w:rPr>
              <w:t xml:space="preserve"> </w:t>
            </w:r>
            <w:r w:rsidRPr="00114BFD">
              <w:rPr>
                <w:sz w:val="20"/>
                <w:szCs w:val="20"/>
                <w:lang w:val="en-US"/>
              </w:rPr>
              <w:t>opening</w:t>
            </w: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right="-56" w:firstLine="0"/>
              <w:rPr>
                <w:sz w:val="24"/>
                <w:szCs w:val="24"/>
                <w:lang w:val="en-US"/>
              </w:rPr>
            </w:pPr>
            <w:proofErr w:type="spellStart"/>
            <w:r w:rsidRPr="00FF6806">
              <w:rPr>
                <w:sz w:val="24"/>
                <w:szCs w:val="24"/>
              </w:rPr>
              <w:t>бронзове</w:t>
            </w:r>
            <w:proofErr w:type="spellEnd"/>
          </w:p>
          <w:p w:rsidR="0011346E" w:rsidRPr="003B3466" w:rsidRDefault="0011346E" w:rsidP="00675B92">
            <w:pPr>
              <w:spacing w:line="240" w:lineRule="auto"/>
              <w:ind w:right="-56" w:firstLine="0"/>
              <w:rPr>
                <w:sz w:val="20"/>
                <w:szCs w:val="20"/>
                <w:lang w:val="en-US"/>
              </w:rPr>
            </w:pPr>
            <w:r w:rsidRPr="003B3466">
              <w:rPr>
                <w:sz w:val="20"/>
                <w:szCs w:val="20"/>
                <w:lang w:val="en-US"/>
              </w:rPr>
              <w:t>bronze</w:t>
            </w:r>
          </w:p>
        </w:tc>
        <w:tc>
          <w:tcPr>
            <w:tcW w:w="2126" w:type="dxa"/>
            <w:gridSpan w:val="3"/>
            <w:tcBorders>
              <w:top w:val="single" w:sz="4" w:space="0" w:color="auto"/>
              <w:left w:val="single" w:sz="4" w:space="0" w:color="auto"/>
              <w:right w:val="single" w:sz="4" w:space="0" w:color="auto"/>
            </w:tcBorders>
            <w:shd w:val="clear" w:color="auto" w:fill="auto"/>
          </w:tcPr>
          <w:p w:rsidR="0011346E" w:rsidRPr="006C3C98" w:rsidRDefault="0011346E" w:rsidP="00675B92">
            <w:pPr>
              <w:spacing w:line="240" w:lineRule="auto"/>
              <w:ind w:right="-171" w:firstLine="0"/>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lang w:val="en-US"/>
              </w:rPr>
            </w:pPr>
            <w:r w:rsidRPr="002E0ADA">
              <w:rPr>
                <w:sz w:val="24"/>
                <w:szCs w:val="24"/>
              </w:rPr>
              <w:t>1</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tcBorders>
              <w:left w:val="single" w:sz="4" w:space="0" w:color="auto"/>
              <w:right w:val="single" w:sz="4" w:space="0" w:color="auto"/>
            </w:tcBorders>
            <w:shd w:val="clear" w:color="auto" w:fill="auto"/>
          </w:tcPr>
          <w:p w:rsidR="0011346E" w:rsidRPr="00FF6806" w:rsidRDefault="0011346E"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rPr>
                <w:sz w:val="24"/>
                <w:szCs w:val="24"/>
                <w:lang w:val="en-US"/>
              </w:rPr>
            </w:pPr>
            <w:proofErr w:type="spellStart"/>
            <w:r w:rsidRPr="00FF6806">
              <w:rPr>
                <w:sz w:val="24"/>
                <w:szCs w:val="24"/>
              </w:rPr>
              <w:t>червонувате</w:t>
            </w:r>
            <w:proofErr w:type="spellEnd"/>
          </w:p>
          <w:p w:rsidR="0011346E" w:rsidRPr="00EA54D6" w:rsidRDefault="0011346E" w:rsidP="00675B92">
            <w:pPr>
              <w:spacing w:line="240" w:lineRule="auto"/>
              <w:ind w:firstLine="0"/>
              <w:jc w:val="left"/>
            </w:pPr>
            <w:r w:rsidRPr="003B3466">
              <w:rPr>
                <w:sz w:val="20"/>
                <w:szCs w:val="20"/>
                <w:lang w:val="en-US"/>
              </w:rPr>
              <w:t>reddish</w:t>
            </w:r>
          </w:p>
        </w:tc>
        <w:tc>
          <w:tcPr>
            <w:tcW w:w="2126" w:type="dxa"/>
            <w:gridSpan w:val="3"/>
            <w:tcBorders>
              <w:top w:val="single" w:sz="4" w:space="0" w:color="auto"/>
              <w:left w:val="single" w:sz="4" w:space="0" w:color="auto"/>
              <w:right w:val="single" w:sz="4" w:space="0" w:color="auto"/>
            </w:tcBorders>
            <w:shd w:val="clear" w:color="auto" w:fill="auto"/>
          </w:tcPr>
          <w:p w:rsidR="0011346E" w:rsidRPr="00EA54D6" w:rsidRDefault="0011346E" w:rsidP="00675B92">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2</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val="restart"/>
            <w:tcBorders>
              <w:top w:val="single" w:sz="4" w:space="0" w:color="auto"/>
              <w:left w:val="single" w:sz="4" w:space="0" w:color="auto"/>
              <w:right w:val="single" w:sz="4" w:space="0" w:color="auto"/>
            </w:tcBorders>
            <w:shd w:val="clear" w:color="auto" w:fill="auto"/>
          </w:tcPr>
          <w:p w:rsidR="0011346E" w:rsidRPr="00FF6806" w:rsidRDefault="00FB4664" w:rsidP="00675B92">
            <w:pPr>
              <w:spacing w:line="240" w:lineRule="auto"/>
              <w:ind w:firstLine="0"/>
              <w:jc w:val="center"/>
              <w:rPr>
                <w:bCs/>
                <w:iCs/>
                <w:sz w:val="24"/>
                <w:szCs w:val="24"/>
              </w:rPr>
            </w:pPr>
            <w:r>
              <w:rPr>
                <w:bCs/>
                <w:iCs/>
                <w:sz w:val="24"/>
                <w:szCs w:val="24"/>
                <w:lang w:val="en-US"/>
              </w:rPr>
              <w:t>4</w:t>
            </w:r>
            <w:r w:rsidR="0011346E" w:rsidRPr="00FF6806">
              <w:rPr>
                <w:bCs/>
                <w:iCs/>
                <w:sz w:val="24"/>
                <w:szCs w:val="24"/>
              </w:rPr>
              <w:t>.2</w:t>
            </w:r>
          </w:p>
          <w:p w:rsidR="0011346E" w:rsidRPr="00FF6806" w:rsidRDefault="0011346E" w:rsidP="00675B92">
            <w:pPr>
              <w:spacing w:line="240" w:lineRule="auto"/>
              <w:ind w:firstLine="0"/>
              <w:jc w:val="center"/>
              <w:rPr>
                <w:bCs/>
                <w:iCs/>
                <w:sz w:val="24"/>
                <w:szCs w:val="24"/>
              </w:rPr>
            </w:pPr>
            <w:r w:rsidRPr="00FF6806">
              <w:rPr>
                <w:bCs/>
                <w:iCs/>
                <w:sz w:val="24"/>
                <w:szCs w:val="24"/>
              </w:rPr>
              <w:t>(11)</w:t>
            </w:r>
          </w:p>
        </w:tc>
        <w:tc>
          <w:tcPr>
            <w:tcW w:w="3544" w:type="dxa"/>
            <w:gridSpan w:val="8"/>
            <w:vMerge w:val="restart"/>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right="-82" w:firstLine="0"/>
              <w:jc w:val="left"/>
              <w:rPr>
                <w:sz w:val="24"/>
                <w:szCs w:val="24"/>
                <w:lang w:val="en-US"/>
              </w:rPr>
            </w:pPr>
            <w:r w:rsidRPr="00FF6806">
              <w:rPr>
                <w:sz w:val="24"/>
                <w:szCs w:val="24"/>
              </w:rPr>
              <w:t xml:space="preserve">Листок: </w:t>
            </w:r>
            <w:proofErr w:type="spellStart"/>
            <w:r w:rsidRPr="00FF6806">
              <w:rPr>
                <w:sz w:val="24"/>
                <w:szCs w:val="24"/>
              </w:rPr>
              <w:t>забарвлення</w:t>
            </w:r>
            <w:proofErr w:type="spellEnd"/>
            <w:r w:rsidRPr="00FF6806">
              <w:rPr>
                <w:sz w:val="24"/>
                <w:szCs w:val="24"/>
              </w:rPr>
              <w:t xml:space="preserve"> </w:t>
            </w:r>
            <w:proofErr w:type="spellStart"/>
            <w:r w:rsidRPr="00FF6806">
              <w:rPr>
                <w:sz w:val="24"/>
                <w:szCs w:val="24"/>
              </w:rPr>
              <w:t>восени</w:t>
            </w:r>
            <w:proofErr w:type="spellEnd"/>
          </w:p>
          <w:p w:rsidR="0011346E" w:rsidRPr="00114BFD" w:rsidRDefault="0011346E" w:rsidP="00675B92">
            <w:pPr>
              <w:spacing w:line="240" w:lineRule="auto"/>
              <w:ind w:firstLine="0"/>
              <w:jc w:val="left"/>
              <w:rPr>
                <w:noProof/>
                <w:sz w:val="20"/>
                <w:szCs w:val="20"/>
                <w:lang w:val="en-US"/>
              </w:rPr>
            </w:pPr>
            <w:r w:rsidRPr="00114BFD">
              <w:rPr>
                <w:noProof/>
                <w:sz w:val="20"/>
                <w:szCs w:val="20"/>
                <w:lang w:val="en-US"/>
              </w:rPr>
              <w:t>Leaf: color in autumm</w:t>
            </w: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rPr>
                <w:sz w:val="24"/>
                <w:szCs w:val="24"/>
                <w:lang w:val="en-US"/>
              </w:rPr>
            </w:pPr>
            <w:proofErr w:type="spellStart"/>
            <w:r w:rsidRPr="00FF6806">
              <w:rPr>
                <w:sz w:val="24"/>
                <w:szCs w:val="24"/>
              </w:rPr>
              <w:t>бронзове</w:t>
            </w:r>
            <w:proofErr w:type="spellEnd"/>
          </w:p>
          <w:p w:rsidR="0011346E" w:rsidRPr="00114BFD" w:rsidRDefault="0011346E" w:rsidP="00675B92">
            <w:pPr>
              <w:spacing w:line="240" w:lineRule="auto"/>
              <w:ind w:firstLine="0"/>
              <w:rPr>
                <w:noProof/>
                <w:lang w:val="en-US"/>
              </w:rPr>
            </w:pPr>
            <w:r w:rsidRPr="003B3466">
              <w:rPr>
                <w:sz w:val="20"/>
                <w:szCs w:val="20"/>
                <w:lang w:val="en-US"/>
              </w:rPr>
              <w:t>bronze</w:t>
            </w:r>
          </w:p>
        </w:tc>
        <w:tc>
          <w:tcPr>
            <w:tcW w:w="2126" w:type="dxa"/>
            <w:gridSpan w:val="3"/>
            <w:tcBorders>
              <w:top w:val="single" w:sz="4" w:space="0" w:color="auto"/>
              <w:left w:val="single" w:sz="4" w:space="0" w:color="auto"/>
              <w:right w:val="single" w:sz="4" w:space="0" w:color="auto"/>
            </w:tcBorders>
            <w:shd w:val="clear" w:color="auto" w:fill="auto"/>
          </w:tcPr>
          <w:p w:rsidR="0011346E" w:rsidRDefault="0011346E" w:rsidP="00675B92">
            <w:pPr>
              <w:pStyle w:val="a9"/>
              <w:spacing w:after="0"/>
              <w:ind w:left="0"/>
              <w:rPr>
                <w:noProof/>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1</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tcBorders>
              <w:left w:val="single" w:sz="4" w:space="0" w:color="auto"/>
              <w:right w:val="single" w:sz="4" w:space="0" w:color="auto"/>
            </w:tcBorders>
            <w:shd w:val="clear" w:color="auto" w:fill="auto"/>
          </w:tcPr>
          <w:p w:rsidR="0011346E" w:rsidRPr="00FF6806" w:rsidRDefault="0011346E"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rPr>
                <w:sz w:val="24"/>
                <w:szCs w:val="24"/>
                <w:lang w:val="en-US"/>
              </w:rPr>
            </w:pPr>
            <w:proofErr w:type="spellStart"/>
            <w:r w:rsidRPr="00FF6806">
              <w:rPr>
                <w:sz w:val="24"/>
                <w:szCs w:val="24"/>
              </w:rPr>
              <w:t>оранжеве</w:t>
            </w:r>
            <w:proofErr w:type="spellEnd"/>
          </w:p>
          <w:p w:rsidR="0011346E" w:rsidRPr="00EA54D6" w:rsidRDefault="0011346E" w:rsidP="00675B92">
            <w:pPr>
              <w:spacing w:line="240" w:lineRule="auto"/>
              <w:ind w:firstLine="0"/>
              <w:jc w:val="left"/>
            </w:pPr>
            <w:r w:rsidRPr="00114BFD">
              <w:rPr>
                <w:sz w:val="20"/>
                <w:szCs w:val="20"/>
                <w:lang w:val="en-US"/>
              </w:rPr>
              <w:t>orange</w:t>
            </w:r>
          </w:p>
        </w:tc>
        <w:tc>
          <w:tcPr>
            <w:tcW w:w="2126" w:type="dxa"/>
            <w:gridSpan w:val="3"/>
            <w:tcBorders>
              <w:top w:val="single" w:sz="4" w:space="0" w:color="auto"/>
              <w:left w:val="single" w:sz="4" w:space="0" w:color="auto"/>
              <w:right w:val="single" w:sz="4" w:space="0" w:color="auto"/>
            </w:tcBorders>
            <w:shd w:val="clear" w:color="auto" w:fill="auto"/>
          </w:tcPr>
          <w:p w:rsidR="0011346E" w:rsidRPr="00EA54D6" w:rsidRDefault="0011346E" w:rsidP="00675B92">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2</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tcBorders>
              <w:left w:val="single" w:sz="4" w:space="0" w:color="auto"/>
              <w:bottom w:val="single" w:sz="4" w:space="0" w:color="auto"/>
              <w:right w:val="single" w:sz="4" w:space="0" w:color="auto"/>
            </w:tcBorders>
            <w:shd w:val="clear" w:color="auto" w:fill="auto"/>
          </w:tcPr>
          <w:p w:rsidR="0011346E" w:rsidRPr="00FF6806" w:rsidRDefault="0011346E"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11346E" w:rsidRDefault="0011346E" w:rsidP="00675B92">
            <w:pPr>
              <w:pStyle w:val="a9"/>
              <w:spacing w:after="0"/>
              <w:ind w:left="0"/>
              <w:rPr>
                <w:lang w:val="en-US"/>
              </w:rPr>
            </w:pPr>
            <w:r w:rsidRPr="009D7EF6">
              <w:t>оран</w:t>
            </w:r>
            <w:r>
              <w:t>ж</w:t>
            </w:r>
            <w:r w:rsidRPr="009D7EF6">
              <w:t>ево-червоне</w:t>
            </w:r>
          </w:p>
          <w:p w:rsidR="0011346E" w:rsidRPr="00EA54D6" w:rsidRDefault="0011346E" w:rsidP="00675B92">
            <w:pPr>
              <w:spacing w:line="240" w:lineRule="auto"/>
              <w:ind w:firstLine="0"/>
              <w:jc w:val="left"/>
            </w:pPr>
            <w:r w:rsidRPr="00114BFD">
              <w:rPr>
                <w:sz w:val="20"/>
                <w:szCs w:val="20"/>
                <w:lang w:val="en-US"/>
              </w:rPr>
              <w:t>orange red</w:t>
            </w:r>
          </w:p>
        </w:tc>
        <w:tc>
          <w:tcPr>
            <w:tcW w:w="2126" w:type="dxa"/>
            <w:gridSpan w:val="3"/>
            <w:tcBorders>
              <w:top w:val="single" w:sz="4" w:space="0" w:color="auto"/>
              <w:left w:val="single" w:sz="4" w:space="0" w:color="auto"/>
              <w:right w:val="single" w:sz="4" w:space="0" w:color="auto"/>
            </w:tcBorders>
            <w:shd w:val="clear" w:color="auto" w:fill="auto"/>
          </w:tcPr>
          <w:p w:rsidR="0011346E" w:rsidRPr="00EA54D6" w:rsidRDefault="0011346E" w:rsidP="00675B92">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3</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val="restart"/>
            <w:tcBorders>
              <w:top w:val="single" w:sz="4" w:space="0" w:color="auto"/>
              <w:left w:val="single" w:sz="4" w:space="0" w:color="auto"/>
              <w:right w:val="single" w:sz="4" w:space="0" w:color="auto"/>
            </w:tcBorders>
            <w:shd w:val="clear" w:color="auto" w:fill="auto"/>
          </w:tcPr>
          <w:p w:rsidR="0011346E" w:rsidRPr="00FF6806" w:rsidRDefault="00FB4664" w:rsidP="00675B92">
            <w:pPr>
              <w:spacing w:line="240" w:lineRule="auto"/>
              <w:ind w:firstLine="0"/>
              <w:jc w:val="center"/>
              <w:rPr>
                <w:bCs/>
                <w:iCs/>
                <w:sz w:val="24"/>
                <w:szCs w:val="24"/>
              </w:rPr>
            </w:pPr>
            <w:r>
              <w:rPr>
                <w:bCs/>
                <w:iCs/>
                <w:sz w:val="24"/>
                <w:szCs w:val="24"/>
                <w:lang w:val="en-US"/>
              </w:rPr>
              <w:t>4</w:t>
            </w:r>
            <w:r w:rsidR="0011346E" w:rsidRPr="00FF6806">
              <w:rPr>
                <w:bCs/>
                <w:iCs/>
                <w:sz w:val="24"/>
                <w:szCs w:val="24"/>
              </w:rPr>
              <w:t>.3</w:t>
            </w:r>
          </w:p>
          <w:p w:rsidR="0011346E" w:rsidRPr="00FF6806" w:rsidRDefault="0011346E" w:rsidP="00675B92">
            <w:pPr>
              <w:spacing w:line="240" w:lineRule="auto"/>
              <w:ind w:firstLine="0"/>
              <w:jc w:val="center"/>
              <w:rPr>
                <w:bCs/>
                <w:iCs/>
                <w:sz w:val="24"/>
                <w:szCs w:val="24"/>
              </w:rPr>
            </w:pPr>
            <w:r w:rsidRPr="00FF6806">
              <w:rPr>
                <w:bCs/>
                <w:iCs/>
                <w:sz w:val="24"/>
                <w:szCs w:val="24"/>
              </w:rPr>
              <w:t>(13)</w:t>
            </w:r>
          </w:p>
        </w:tc>
        <w:tc>
          <w:tcPr>
            <w:tcW w:w="3544" w:type="dxa"/>
            <w:gridSpan w:val="8"/>
            <w:vMerge w:val="restart"/>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right="-82" w:firstLine="0"/>
              <w:rPr>
                <w:sz w:val="24"/>
                <w:szCs w:val="24"/>
              </w:rPr>
            </w:pPr>
            <w:proofErr w:type="spellStart"/>
            <w:r w:rsidRPr="00FF6806">
              <w:rPr>
                <w:sz w:val="24"/>
                <w:szCs w:val="24"/>
              </w:rPr>
              <w:t>Квітка</w:t>
            </w:r>
            <w:proofErr w:type="spellEnd"/>
            <w:r w:rsidRPr="00FF6806">
              <w:rPr>
                <w:sz w:val="24"/>
                <w:szCs w:val="24"/>
              </w:rPr>
              <w:t xml:space="preserve">: </w:t>
            </w:r>
            <w:proofErr w:type="spellStart"/>
            <w:r w:rsidRPr="00FF6806">
              <w:rPr>
                <w:sz w:val="24"/>
                <w:szCs w:val="24"/>
              </w:rPr>
              <w:t>забарвлення</w:t>
            </w:r>
            <w:proofErr w:type="spellEnd"/>
          </w:p>
          <w:p w:rsidR="0011346E" w:rsidRPr="00114BFD" w:rsidRDefault="0011346E" w:rsidP="00675B92">
            <w:pPr>
              <w:spacing w:line="240" w:lineRule="auto"/>
              <w:ind w:firstLine="0"/>
              <w:rPr>
                <w:noProof/>
                <w:sz w:val="20"/>
                <w:szCs w:val="20"/>
                <w:lang w:val="en-US"/>
              </w:rPr>
            </w:pPr>
            <w:r w:rsidRPr="00114BFD">
              <w:rPr>
                <w:noProof/>
                <w:sz w:val="20"/>
                <w:szCs w:val="20"/>
                <w:lang w:val="en-US"/>
              </w:rPr>
              <w:t>Flower: color</w:t>
            </w: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rPr>
                <w:sz w:val="24"/>
                <w:szCs w:val="24"/>
                <w:lang w:val="en-US"/>
              </w:rPr>
            </w:pPr>
            <w:proofErr w:type="spellStart"/>
            <w:r w:rsidRPr="00FF6806">
              <w:rPr>
                <w:sz w:val="24"/>
                <w:szCs w:val="24"/>
              </w:rPr>
              <w:t>біле</w:t>
            </w:r>
            <w:proofErr w:type="spellEnd"/>
          </w:p>
          <w:p w:rsidR="0011346E" w:rsidRPr="00114BFD" w:rsidRDefault="0011346E" w:rsidP="00675B92">
            <w:pPr>
              <w:spacing w:line="240" w:lineRule="auto"/>
              <w:ind w:firstLine="0"/>
              <w:rPr>
                <w:noProof/>
                <w:sz w:val="20"/>
                <w:szCs w:val="20"/>
                <w:lang w:val="en-US"/>
              </w:rPr>
            </w:pPr>
            <w:r w:rsidRPr="00114BFD">
              <w:rPr>
                <w:sz w:val="20"/>
                <w:szCs w:val="20"/>
                <w:lang w:val="en-US"/>
              </w:rPr>
              <w:t>white</w:t>
            </w:r>
          </w:p>
        </w:tc>
        <w:tc>
          <w:tcPr>
            <w:tcW w:w="2126" w:type="dxa"/>
            <w:gridSpan w:val="3"/>
            <w:tcBorders>
              <w:top w:val="single" w:sz="4" w:space="0" w:color="auto"/>
              <w:left w:val="single" w:sz="4" w:space="0" w:color="auto"/>
              <w:right w:val="single" w:sz="4" w:space="0" w:color="auto"/>
            </w:tcBorders>
            <w:shd w:val="clear" w:color="auto" w:fill="auto"/>
          </w:tcPr>
          <w:p w:rsidR="0011346E" w:rsidRDefault="0011346E" w:rsidP="00675B92">
            <w:pPr>
              <w:spacing w:line="240" w:lineRule="auto"/>
              <w:ind w:right="-171" w:firstLine="0"/>
              <w:rPr>
                <w:noProof/>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1</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11346E" w:rsidRPr="00FF6806" w:rsidRDefault="0011346E" w:rsidP="00675B92">
            <w:pPr>
              <w:spacing w:line="240" w:lineRule="auto"/>
              <w:ind w:firstLine="0"/>
              <w:rPr>
                <w:sz w:val="24"/>
                <w:szCs w:val="24"/>
                <w:lang w:val="en-US"/>
              </w:rPr>
            </w:pPr>
            <w:proofErr w:type="spellStart"/>
            <w:r w:rsidRPr="00FF6806">
              <w:rPr>
                <w:sz w:val="24"/>
                <w:szCs w:val="24"/>
              </w:rPr>
              <w:t>рожеве</w:t>
            </w:r>
            <w:proofErr w:type="spellEnd"/>
          </w:p>
          <w:p w:rsidR="0011346E" w:rsidRPr="009D7EF6" w:rsidRDefault="0011346E" w:rsidP="00675B92">
            <w:pPr>
              <w:pStyle w:val="a9"/>
              <w:spacing w:after="0"/>
              <w:ind w:left="0"/>
            </w:pPr>
            <w:r w:rsidRPr="00114BFD">
              <w:rPr>
                <w:sz w:val="20"/>
                <w:lang w:val="en-US"/>
              </w:rPr>
              <w:t>pink</w:t>
            </w:r>
          </w:p>
        </w:tc>
        <w:tc>
          <w:tcPr>
            <w:tcW w:w="2126" w:type="dxa"/>
            <w:gridSpan w:val="3"/>
            <w:tcBorders>
              <w:top w:val="single" w:sz="4" w:space="0" w:color="auto"/>
              <w:left w:val="single" w:sz="4" w:space="0" w:color="auto"/>
              <w:right w:val="single" w:sz="4" w:space="0" w:color="auto"/>
            </w:tcBorders>
            <w:shd w:val="clear" w:color="auto" w:fill="auto"/>
          </w:tcPr>
          <w:p w:rsidR="0011346E" w:rsidRPr="00EA54D6" w:rsidRDefault="0011346E" w:rsidP="00675B92">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2</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2E0ADA" w:rsidTr="0011346E">
        <w:tc>
          <w:tcPr>
            <w:tcW w:w="709" w:type="dxa"/>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11346E" w:rsidRPr="00EA54D6" w:rsidRDefault="0011346E"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11346E" w:rsidRDefault="0011346E" w:rsidP="00675B92">
            <w:pPr>
              <w:pStyle w:val="a9"/>
              <w:spacing w:after="0"/>
              <w:ind w:left="0"/>
              <w:rPr>
                <w:lang w:val="en-US"/>
              </w:rPr>
            </w:pPr>
            <w:r w:rsidRPr="009D7EF6">
              <w:t>кармінн</w:t>
            </w:r>
            <w:r>
              <w:t>е</w:t>
            </w:r>
          </w:p>
          <w:p w:rsidR="0011346E" w:rsidRPr="009D7EF6" w:rsidRDefault="0011346E" w:rsidP="00675B92">
            <w:pPr>
              <w:pStyle w:val="a9"/>
              <w:spacing w:after="0"/>
              <w:ind w:left="0"/>
            </w:pPr>
            <w:r w:rsidRPr="0006742D">
              <w:rPr>
                <w:sz w:val="20"/>
                <w:lang w:val="en-US"/>
              </w:rPr>
              <w:t>carmine</w:t>
            </w:r>
          </w:p>
        </w:tc>
        <w:tc>
          <w:tcPr>
            <w:tcW w:w="2126" w:type="dxa"/>
            <w:gridSpan w:val="3"/>
            <w:tcBorders>
              <w:top w:val="single" w:sz="4" w:space="0" w:color="auto"/>
              <w:left w:val="single" w:sz="4" w:space="0" w:color="auto"/>
              <w:right w:val="single" w:sz="4" w:space="0" w:color="auto"/>
            </w:tcBorders>
            <w:shd w:val="clear" w:color="auto" w:fill="auto"/>
          </w:tcPr>
          <w:p w:rsidR="0011346E" w:rsidRPr="00EA54D6" w:rsidRDefault="0011346E" w:rsidP="00675B92">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1346E" w:rsidRPr="002E0ADA" w:rsidRDefault="0011346E" w:rsidP="00675B92">
            <w:pPr>
              <w:spacing w:line="240" w:lineRule="auto"/>
              <w:ind w:firstLine="0"/>
              <w:jc w:val="center"/>
              <w:rPr>
                <w:sz w:val="24"/>
                <w:szCs w:val="24"/>
              </w:rPr>
            </w:pPr>
            <w:r w:rsidRPr="002E0ADA">
              <w:rPr>
                <w:sz w:val="24"/>
                <w:szCs w:val="24"/>
              </w:rPr>
              <w:t>3</w:t>
            </w:r>
            <w:r w:rsidRPr="002E0ADA">
              <w:rPr>
                <w:sz w:val="24"/>
                <w:szCs w:val="24"/>
                <w:lang w:val="en-US"/>
              </w:rPr>
              <w:t xml:space="preserve"> </w:t>
            </w:r>
            <w:r w:rsidRPr="002E0ADA">
              <w:rPr>
                <w:sz w:val="24"/>
                <w:szCs w:val="24"/>
              </w:rPr>
              <w:fldChar w:fldCharType="begin">
                <w:ffData>
                  <w:name w:val="Флажок42"/>
                  <w:enabled/>
                  <w:calcOnExit w:val="0"/>
                  <w:checkBox>
                    <w:size w:val="20"/>
                    <w:default w:val="0"/>
                  </w:checkBox>
                </w:ffData>
              </w:fldChar>
            </w:r>
            <w:r w:rsidRPr="002E0ADA">
              <w:rPr>
                <w:sz w:val="24"/>
                <w:szCs w:val="24"/>
              </w:rPr>
              <w:instrText xml:space="preserve"> FORMCHECKBOX </w:instrText>
            </w:r>
            <w:r w:rsidR="00FB4664">
              <w:rPr>
                <w:sz w:val="24"/>
                <w:szCs w:val="24"/>
              </w:rPr>
            </w:r>
            <w:r w:rsidR="00FB4664">
              <w:rPr>
                <w:sz w:val="24"/>
                <w:szCs w:val="24"/>
              </w:rPr>
              <w:fldChar w:fldCharType="separate"/>
            </w:r>
            <w:r w:rsidRPr="002E0ADA">
              <w:rPr>
                <w:sz w:val="24"/>
                <w:szCs w:val="24"/>
              </w:rPr>
              <w:fldChar w:fldCharType="end"/>
            </w:r>
          </w:p>
        </w:tc>
      </w:tr>
      <w:tr w:rsidR="0011346E" w:rsidRPr="00FB4664" w:rsidTr="0011346E">
        <w:trPr>
          <w:trHeight w:val="2204"/>
        </w:trPr>
        <w:tc>
          <w:tcPr>
            <w:tcW w:w="10206" w:type="dxa"/>
            <w:gridSpan w:val="22"/>
            <w:tcBorders>
              <w:top w:val="single" w:sz="4" w:space="0" w:color="auto"/>
              <w:left w:val="single" w:sz="4" w:space="0" w:color="auto"/>
              <w:right w:val="single" w:sz="4" w:space="0" w:color="auto"/>
            </w:tcBorders>
            <w:shd w:val="clear" w:color="auto" w:fill="auto"/>
          </w:tcPr>
          <w:p w:rsidR="0011346E" w:rsidRPr="00A82864" w:rsidRDefault="0011346E"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11346E" w:rsidRPr="00A82864" w:rsidRDefault="0011346E"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11346E" w:rsidRPr="00BE7C99" w:rsidRDefault="0011346E"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11346E" w:rsidRPr="00FB4664" w:rsidRDefault="0011346E" w:rsidP="001E5BB6">
            <w:pPr>
              <w:autoSpaceDE w:val="0"/>
              <w:autoSpaceDN w:val="0"/>
              <w:adjustRightInd w:val="0"/>
              <w:spacing w:line="240" w:lineRule="auto"/>
              <w:jc w:val="left"/>
              <w:rPr>
                <w:b/>
                <w:sz w:val="16"/>
                <w:szCs w:val="16"/>
                <w:lang w:val="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FB4664" w:rsidTr="0011346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w:t>
            </w:r>
            <w:proofErr w:type="gramStart"/>
            <w:r w:rsidRPr="00A82864">
              <w:rPr>
                <w:b/>
                <w:sz w:val="24"/>
                <w:szCs w:val="24"/>
              </w:rPr>
              <w:t>а</w:t>
            </w:r>
            <w:proofErr w:type="spellEnd"/>
            <w:r w:rsidRPr="00A82864">
              <w:rPr>
                <w:b/>
                <w:sz w:val="24"/>
                <w:szCs w:val="24"/>
              </w:rPr>
              <w:t>(</w:t>
            </w:r>
            <w:proofErr w:type="gram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1346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1346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1346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1346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1346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FB4664" w:rsidTr="0011346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B4664" w:rsidTr="001134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134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1346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B4664" w:rsidTr="0011346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134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1346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B4664" w:rsidTr="0011346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1346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1346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1346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FB466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FB466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FB4664">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02EF950E" wp14:editId="3C35F82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FB466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FB466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FB466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FB466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B4664">
              <w:rPr>
                <w:sz w:val="24"/>
                <w:szCs w:val="24"/>
                <w:lang w:val="uk-UA" w:eastAsia="uk-UA"/>
              </w:rPr>
            </w:r>
            <w:r w:rsidR="00FB4664">
              <w:rPr>
                <w:sz w:val="24"/>
                <w:szCs w:val="24"/>
                <w:lang w:val="uk-UA" w:eastAsia="uk-UA"/>
              </w:rPr>
              <w:fldChar w:fldCharType="separate"/>
            </w:r>
            <w:r w:rsidRPr="00A82864">
              <w:rPr>
                <w:sz w:val="24"/>
                <w:szCs w:val="24"/>
                <w:lang w:val="uk-UA" w:eastAsia="uk-UA"/>
              </w:rPr>
              <w:fldChar w:fldCharType="end"/>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FB466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FB466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FB4664">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FB4664">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FB4664">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FB4664">
            <w:pPr>
              <w:widowControl/>
              <w:tabs>
                <w:tab w:val="left" w:pos="709"/>
              </w:tabs>
              <w:spacing w:line="216"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FB4664">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B4664">
              <w:rPr>
                <w:b/>
                <w:sz w:val="24"/>
                <w:szCs w:val="24"/>
                <w:lang w:val="uk-UA" w:eastAsia="uk-UA"/>
              </w:rPr>
            </w:r>
            <w:r w:rsidR="00FB466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B4664">
              <w:rPr>
                <w:b/>
                <w:sz w:val="24"/>
                <w:szCs w:val="24"/>
                <w:lang w:val="uk-UA" w:eastAsia="uk-UA"/>
              </w:rPr>
            </w:r>
            <w:r w:rsidR="00FB466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FB4664">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FB4664">
            <w:pPr>
              <w:widowControl/>
              <w:tabs>
                <w:tab w:val="left" w:pos="709"/>
              </w:tabs>
              <w:spacing w:line="216"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FB4664">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FB4664">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1346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1346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1346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FB4664">
              <w:rPr>
                <w:b/>
                <w:sz w:val="24"/>
                <w:szCs w:val="24"/>
              </w:rPr>
            </w:r>
            <w:r w:rsidR="00FB4664">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1346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B4664" w:rsidTr="001134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B4664" w:rsidTr="001134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1346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134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1346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1346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FB466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B4664">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FB4664">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B4664">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B4664">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B4664">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B4664">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FB4664">
              <w:rPr>
                <w:sz w:val="20"/>
                <w:szCs w:val="20"/>
              </w:rPr>
            </w:r>
            <w:r w:rsidR="00FB4664">
              <w:rPr>
                <w:sz w:val="20"/>
                <w:szCs w:val="20"/>
              </w:rPr>
              <w:fldChar w:fldCharType="separate"/>
            </w:r>
            <w:r w:rsidR="009F495B" w:rsidRPr="00A82864">
              <w:rPr>
                <w:sz w:val="20"/>
                <w:szCs w:val="20"/>
              </w:rPr>
              <w:fldChar w:fldCharType="end"/>
            </w:r>
            <w:bookmarkEnd w:id="7"/>
          </w:p>
          <w:p w:rsidR="009F495B" w:rsidRPr="00A82864" w:rsidRDefault="00902464" w:rsidP="00FB4664">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B4664">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B4664">
              <w:rPr>
                <w:b/>
                <w:sz w:val="20"/>
                <w:szCs w:val="20"/>
              </w:rPr>
            </w:r>
            <w:r w:rsidR="00FB4664">
              <w:rPr>
                <w:b/>
                <w:sz w:val="20"/>
                <w:szCs w:val="20"/>
              </w:rPr>
              <w:fldChar w:fldCharType="separate"/>
            </w:r>
            <w:r w:rsidR="009F495B" w:rsidRPr="00A82864">
              <w:rPr>
                <w:b/>
                <w:sz w:val="20"/>
                <w:szCs w:val="20"/>
              </w:rPr>
              <w:fldChar w:fldCharType="end"/>
            </w:r>
          </w:p>
          <w:p w:rsidR="009F495B" w:rsidRPr="00902464" w:rsidRDefault="00902464" w:rsidP="00FB466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FB4664">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FB466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rPr>
                <w:b/>
                <w:u w:val="single"/>
                <w:lang w:val="en-US"/>
              </w:rPr>
            </w:pPr>
          </w:p>
        </w:tc>
      </w:tr>
      <w:tr w:rsidR="009F495B" w:rsidRPr="00A82864" w:rsidTr="00FB46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B4664">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w:t>
            </w:r>
            <w:bookmarkStart w:id="8" w:name="_GoBack"/>
            <w:bookmarkEnd w:id="8"/>
            <w:r w:rsidRPr="00A82864">
              <w:rPr>
                <w:b/>
                <w:sz w:val="24"/>
                <w:szCs w:val="24"/>
                <w:lang w:val="uk-UA"/>
              </w:rPr>
              <w:t>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02464" w:rsidP="00FB466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B4664">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B4664">
              <w:rPr>
                <w:b/>
                <w:sz w:val="20"/>
                <w:szCs w:val="20"/>
              </w:rPr>
            </w:r>
            <w:r w:rsidR="00FB466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B4664">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B4664">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rPr>
                <w:b/>
                <w:u w:val="single"/>
              </w:rPr>
            </w:pPr>
          </w:p>
        </w:tc>
      </w:tr>
      <w:tr w:rsidR="009F495B" w:rsidRPr="00FB46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B4664">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B4664">
              <w:rPr>
                <w:b/>
                <w:sz w:val="20"/>
                <w:szCs w:val="20"/>
              </w:rPr>
            </w:r>
            <w:r w:rsidR="00FB4664">
              <w:rPr>
                <w:b/>
                <w:sz w:val="20"/>
                <w:szCs w:val="20"/>
              </w:rPr>
              <w:fldChar w:fldCharType="separate"/>
            </w:r>
            <w:r w:rsidR="009F495B" w:rsidRPr="00A82864">
              <w:rPr>
                <w:b/>
                <w:sz w:val="20"/>
                <w:szCs w:val="20"/>
              </w:rPr>
              <w:fldChar w:fldCharType="end"/>
            </w:r>
          </w:p>
          <w:p w:rsidR="009F495B" w:rsidRPr="00A82864" w:rsidRDefault="00902464" w:rsidP="00FB4664">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B4664">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FB466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B4664">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B4664">
              <w:rPr>
                <w:b/>
                <w:sz w:val="20"/>
                <w:szCs w:val="20"/>
              </w:rPr>
            </w:r>
            <w:r w:rsidR="00FB4664">
              <w:rPr>
                <w:b/>
                <w:sz w:val="20"/>
                <w:szCs w:val="20"/>
              </w:rPr>
              <w:fldChar w:fldCharType="separate"/>
            </w:r>
            <w:r w:rsidR="009F495B" w:rsidRPr="00A82864">
              <w:rPr>
                <w:b/>
                <w:sz w:val="20"/>
                <w:szCs w:val="20"/>
              </w:rPr>
              <w:fldChar w:fldCharType="end"/>
            </w:r>
          </w:p>
          <w:p w:rsidR="009F495B" w:rsidRPr="00A82864" w:rsidRDefault="00902464" w:rsidP="00FB4664">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B4664">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rPr>
                <w:b/>
                <w:u w:val="single"/>
              </w:rPr>
            </w:pPr>
          </w:p>
        </w:tc>
      </w:tr>
      <w:tr w:rsidR="009F495B" w:rsidRPr="00FB466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B4664">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B46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FB4664">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B4664">
              <w:rPr>
                <w:b/>
                <w:sz w:val="20"/>
                <w:szCs w:val="20"/>
              </w:rPr>
            </w:r>
            <w:r w:rsidR="00FB4664">
              <w:rPr>
                <w:b/>
                <w:sz w:val="20"/>
                <w:szCs w:val="20"/>
              </w:rPr>
              <w:fldChar w:fldCharType="separate"/>
            </w:r>
            <w:r w:rsidR="00C4549D"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B4664">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FB466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FB4664">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B4664">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B4664">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B4664">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B4664">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B466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B4664">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B466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FB46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B4664">
              <w:rPr>
                <w:b/>
                <w:sz w:val="20"/>
                <w:szCs w:val="20"/>
              </w:rPr>
            </w:r>
            <w:r w:rsidR="00FB4664">
              <w:rPr>
                <w:b/>
                <w:sz w:val="20"/>
                <w:szCs w:val="20"/>
              </w:rPr>
              <w:fldChar w:fldCharType="separate"/>
            </w:r>
            <w:r w:rsidRPr="00A82864">
              <w:rPr>
                <w:b/>
                <w:sz w:val="20"/>
                <w:szCs w:val="20"/>
              </w:rPr>
              <w:fldChar w:fldCharType="end"/>
            </w:r>
          </w:p>
          <w:p w:rsidR="009F495B" w:rsidRPr="00A82864" w:rsidRDefault="009F495B" w:rsidP="00FB466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B4664">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FB466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B466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B4664">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B4664">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B4664">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B4664">
            <w:pPr>
              <w:tabs>
                <w:tab w:val="left" w:pos="709"/>
              </w:tabs>
              <w:spacing w:before="120" w:line="216" w:lineRule="auto"/>
              <w:jc w:val="left"/>
              <w:rPr>
                <w:b/>
                <w:sz w:val="20"/>
                <w:szCs w:val="20"/>
                <w:u w:val="single"/>
              </w:rPr>
            </w:pPr>
          </w:p>
        </w:tc>
      </w:tr>
      <w:tr w:rsidR="009F495B" w:rsidRPr="00FB46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B4664">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B46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B4664">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FB4664">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B4664">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B4664">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B466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B4664">
            <w:pPr>
              <w:spacing w:line="216" w:lineRule="auto"/>
              <w:ind w:firstLine="0"/>
              <w:jc w:val="right"/>
              <w:rPr>
                <w:b/>
                <w:sz w:val="24"/>
                <w:szCs w:val="24"/>
                <w:lang w:val="en-US"/>
              </w:rPr>
            </w:pPr>
            <w:r w:rsidRPr="00A82864">
              <w:rPr>
                <w:b/>
                <w:sz w:val="24"/>
                <w:szCs w:val="24"/>
              </w:rPr>
              <w:t>Дата</w:t>
            </w:r>
          </w:p>
          <w:p w:rsidR="009F495B" w:rsidRPr="00A82864" w:rsidRDefault="009F495B" w:rsidP="00FB4664">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B4664">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B4664">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B4664">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11" w:rsidRDefault="00EB1111">
      <w:pPr>
        <w:spacing w:line="240" w:lineRule="auto"/>
      </w:pPr>
      <w:r>
        <w:separator/>
      </w:r>
    </w:p>
  </w:endnote>
  <w:endnote w:type="continuationSeparator" w:id="0">
    <w:p w:rsidR="00EB1111" w:rsidRDefault="00EB1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11" w:rsidRDefault="00EB1111">
      <w:pPr>
        <w:spacing w:line="240" w:lineRule="auto"/>
      </w:pPr>
      <w:r>
        <w:separator/>
      </w:r>
    </w:p>
  </w:footnote>
  <w:footnote w:type="continuationSeparator" w:id="0">
    <w:p w:rsidR="00EB1111" w:rsidRDefault="00EB11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B4664">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46E"/>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57B1"/>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1111"/>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664"/>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11346E"/>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11346E"/>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AB88-5CA5-43DA-88C6-E978A24C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8756</Words>
  <Characters>4991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2023-11-24T07:55:00Z</dcterms:created>
  <dcterms:modified xsi:type="dcterms:W3CDTF">2023-12-17T21:31:00Z</dcterms:modified>
</cp:coreProperties>
</file>